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02" w:rsidRDefault="0008316A">
      <w:r>
        <w:t>Student name:</w:t>
      </w:r>
    </w:p>
    <w:p w:rsidR="0008316A" w:rsidRDefault="0008316A">
      <w:r>
        <w:t>Date:</w:t>
      </w:r>
    </w:p>
    <w:p w:rsidR="0008316A" w:rsidRDefault="0008316A"/>
    <w:p w:rsidR="0008316A" w:rsidRDefault="0008316A" w:rsidP="000831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What Makes a Quote Significant or Important?</w:t>
      </w:r>
    </w:p>
    <w:p w:rsidR="0008316A" w:rsidRDefault="0008316A" w:rsidP="0008316A">
      <w:pPr>
        <w:jc w:val="center"/>
        <w:rPr>
          <w:b/>
          <w:sz w:val="32"/>
          <w:szCs w:val="32"/>
        </w:rPr>
      </w:pP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ab/>
        <w:t>A significant quote u</w:t>
      </w:r>
      <w:r w:rsidR="001076E6">
        <w:rPr>
          <w:sz w:val="32"/>
          <w:szCs w:val="32"/>
        </w:rPr>
        <w:t>sually contains a theme</w:t>
      </w:r>
      <w:r>
        <w:rPr>
          <w:sz w:val="32"/>
          <w:szCs w:val="32"/>
        </w:rPr>
        <w:t xml:space="preserve"> or </w:t>
      </w:r>
    </w:p>
    <w:p w:rsidR="0008316A" w:rsidRDefault="0008316A" w:rsidP="0008316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an</w:t>
      </w:r>
      <w:proofErr w:type="gramEnd"/>
      <w:r>
        <w:rPr>
          <w:sz w:val="32"/>
          <w:szCs w:val="32"/>
        </w:rPr>
        <w:t xml:space="preserve"> ________________ that relates to life advice or community experiences.  </w:t>
      </w:r>
    </w:p>
    <w:p w:rsidR="0008316A" w:rsidRDefault="0008316A" w:rsidP="0008316A">
      <w:pPr>
        <w:rPr>
          <w:sz w:val="32"/>
          <w:szCs w:val="32"/>
        </w:rPr>
      </w:pP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ab/>
        <w:t>A significant quote is not one that contains only facts and description.  It usually includes a judgment or a person’s belief system.</w:t>
      </w:r>
    </w:p>
    <w:p w:rsidR="0008316A" w:rsidRDefault="0008316A" w:rsidP="0008316A">
      <w:pPr>
        <w:rPr>
          <w:sz w:val="32"/>
          <w:szCs w:val="32"/>
        </w:rPr>
      </w:pP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ab/>
        <w:t>A significant quote reveals something about  _____________</w:t>
      </w: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 xml:space="preserve">______________ </w:t>
      </w:r>
      <w:proofErr w:type="gramStart"/>
      <w:r>
        <w:rPr>
          <w:sz w:val="32"/>
          <w:szCs w:val="32"/>
        </w:rPr>
        <w:t>or</w:t>
      </w:r>
      <w:proofErr w:type="gramEnd"/>
      <w:r>
        <w:rPr>
          <w:sz w:val="32"/>
          <w:szCs w:val="32"/>
        </w:rPr>
        <w:t xml:space="preserve"> behavior and helps the reader to understand how a character has transformed or changed.</w:t>
      </w:r>
    </w:p>
    <w:p w:rsidR="0008316A" w:rsidRDefault="0008316A" w:rsidP="0008316A">
      <w:pPr>
        <w:rPr>
          <w:sz w:val="32"/>
          <w:szCs w:val="32"/>
        </w:rPr>
      </w:pP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A significant quote is connected to the turning point or ____________ in a text and represents the _______________ or the </w:t>
      </w: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 xml:space="preserve">____________ </w:t>
      </w:r>
      <w:proofErr w:type="gramStart"/>
      <w:r>
        <w:rPr>
          <w:sz w:val="32"/>
          <w:szCs w:val="32"/>
        </w:rPr>
        <w:t>point</w:t>
      </w:r>
      <w:proofErr w:type="gramEnd"/>
      <w:r>
        <w:rPr>
          <w:sz w:val="32"/>
          <w:szCs w:val="32"/>
        </w:rPr>
        <w:t xml:space="preserve">.  </w:t>
      </w:r>
    </w:p>
    <w:p w:rsidR="0008316A" w:rsidRDefault="0008316A" w:rsidP="0008316A">
      <w:pPr>
        <w:rPr>
          <w:sz w:val="32"/>
          <w:szCs w:val="32"/>
        </w:rPr>
      </w:pPr>
    </w:p>
    <w:p w:rsidR="0008316A" w:rsidRDefault="0008316A" w:rsidP="0008316A">
      <w:pPr>
        <w:rPr>
          <w:sz w:val="32"/>
          <w:szCs w:val="32"/>
        </w:rPr>
      </w:pPr>
      <w:r>
        <w:rPr>
          <w:sz w:val="32"/>
          <w:szCs w:val="32"/>
        </w:rPr>
        <w:tab/>
        <w:t>A significant quote is philosophical or helps the reader to understand the meaning of life or humanity.</w:t>
      </w:r>
    </w:p>
    <w:p w:rsidR="0008316A" w:rsidRDefault="0008316A" w:rsidP="0008316A">
      <w:pPr>
        <w:rPr>
          <w:sz w:val="32"/>
          <w:szCs w:val="32"/>
        </w:rPr>
      </w:pPr>
    </w:p>
    <w:p w:rsidR="007D04F3" w:rsidRDefault="0008316A" w:rsidP="007D04F3">
      <w:pPr>
        <w:rPr>
          <w:sz w:val="32"/>
          <w:szCs w:val="32"/>
        </w:rPr>
      </w:pPr>
      <w:r>
        <w:rPr>
          <w:sz w:val="32"/>
          <w:szCs w:val="32"/>
        </w:rPr>
        <w:tab/>
        <w:t>A significant quote is one that can be analyzed or ___________________ in many different ways.</w:t>
      </w:r>
    </w:p>
    <w:p w:rsidR="007D04F3" w:rsidRDefault="007D04F3" w:rsidP="007D04F3">
      <w:pPr>
        <w:rPr>
          <w:sz w:val="32"/>
          <w:szCs w:val="32"/>
        </w:rPr>
      </w:pPr>
    </w:p>
    <w:p w:rsidR="007D04F3" w:rsidRDefault="007D04F3" w:rsidP="007D04F3">
      <w:pPr>
        <w:rPr>
          <w:sz w:val="32"/>
          <w:szCs w:val="32"/>
        </w:rPr>
      </w:pPr>
    </w:p>
    <w:p w:rsidR="001076E6" w:rsidRDefault="001076E6" w:rsidP="007D04F3">
      <w:pPr>
        <w:rPr>
          <w:sz w:val="32"/>
          <w:szCs w:val="32"/>
        </w:rPr>
      </w:pPr>
      <w:r>
        <w:rPr>
          <w:sz w:val="32"/>
          <w:szCs w:val="32"/>
        </w:rPr>
        <w:t xml:space="preserve">Significant quotes are found in _______________, ___________________, </w:t>
      </w:r>
    </w:p>
    <w:p w:rsidR="001076E6" w:rsidRDefault="001076E6" w:rsidP="007D04F3">
      <w:pPr>
        <w:rPr>
          <w:sz w:val="32"/>
          <w:szCs w:val="32"/>
        </w:rPr>
      </w:pPr>
    </w:p>
    <w:p w:rsidR="009332F3" w:rsidRDefault="001076E6" w:rsidP="007D04F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and</w:t>
      </w:r>
      <w:proofErr w:type="gramEnd"/>
      <w:r>
        <w:rPr>
          <w:sz w:val="32"/>
          <w:szCs w:val="32"/>
        </w:rPr>
        <w:t xml:space="preserve"> ________________________ parts of the text.  </w:t>
      </w:r>
    </w:p>
    <w:p w:rsidR="009332F3" w:rsidRDefault="009332F3" w:rsidP="007D04F3">
      <w:pPr>
        <w:rPr>
          <w:sz w:val="32"/>
          <w:szCs w:val="32"/>
        </w:rPr>
      </w:pPr>
    </w:p>
    <w:p w:rsidR="009332F3" w:rsidRDefault="009332F3" w:rsidP="007D04F3">
      <w:pPr>
        <w:rPr>
          <w:sz w:val="32"/>
          <w:szCs w:val="32"/>
        </w:rPr>
      </w:pPr>
    </w:p>
    <w:p w:rsidR="009332F3" w:rsidRDefault="009332F3" w:rsidP="007D04F3">
      <w:pPr>
        <w:rPr>
          <w:sz w:val="32"/>
          <w:szCs w:val="32"/>
        </w:rPr>
      </w:pPr>
    </w:p>
    <w:p w:rsidR="009332F3" w:rsidRPr="001076E6" w:rsidRDefault="009332F3" w:rsidP="007D04F3">
      <w:pPr>
        <w:rPr>
          <w:sz w:val="28"/>
          <w:szCs w:val="28"/>
        </w:rPr>
      </w:pPr>
    </w:p>
    <w:p w:rsidR="009332F3" w:rsidRPr="001076E6" w:rsidRDefault="009332F3" w:rsidP="007D04F3">
      <w:pPr>
        <w:rPr>
          <w:b/>
        </w:rPr>
      </w:pPr>
      <w:r w:rsidRPr="001076E6">
        <w:rPr>
          <w:b/>
        </w:rPr>
        <w:lastRenderedPageBreak/>
        <w:t>Read through the following quotes.  Decide whether it is a SIGNIFICANT</w:t>
      </w:r>
      <w:r w:rsidR="001076E6" w:rsidRPr="001076E6">
        <w:rPr>
          <w:b/>
        </w:rPr>
        <w:t xml:space="preserve"> QUOTE</w:t>
      </w:r>
      <w:r w:rsidRPr="001076E6">
        <w:rPr>
          <w:b/>
        </w:rPr>
        <w:t xml:space="preserve"> or FACTUAL/DESCRIPTIVE QUOTE.  Then if it is significant, try to interpret the quote and explain what it shows us about the speaker.  Then try to connect it to a life lesson.  </w:t>
      </w:r>
    </w:p>
    <w:p w:rsidR="009332F3" w:rsidRDefault="009332F3" w:rsidP="007D04F3">
      <w:pPr>
        <w:rPr>
          <w:sz w:val="32"/>
          <w:szCs w:val="32"/>
        </w:rPr>
      </w:pPr>
    </w:p>
    <w:p w:rsidR="001076E6" w:rsidRDefault="001076E6" w:rsidP="00DF1560">
      <w:r>
        <w:t xml:space="preserve">MAMA:  “Honey, it’s </w:t>
      </w:r>
      <w:proofErr w:type="gramStart"/>
      <w:r>
        <w:t>start</w:t>
      </w:r>
      <w:proofErr w:type="gramEnd"/>
      <w:r>
        <w:t xml:space="preserve"> to get so cold evenings” (Hansberry 30).</w:t>
      </w:r>
    </w:p>
    <w:p w:rsidR="001076E6" w:rsidRDefault="001076E6" w:rsidP="001076E6">
      <w:r>
        <w:t>_________________________________________________________________________________________________</w:t>
      </w:r>
    </w:p>
    <w:p w:rsidR="001076E6" w:rsidRDefault="001076E6" w:rsidP="001076E6">
      <w:r>
        <w:t>_________________________________________________________________________________________________</w:t>
      </w:r>
    </w:p>
    <w:p w:rsidR="001076E6" w:rsidRDefault="001076E6" w:rsidP="001076E6">
      <w:r>
        <w:t>_________________________________________________________________________________________________</w:t>
      </w:r>
    </w:p>
    <w:p w:rsidR="001076E6" w:rsidRDefault="001076E6" w:rsidP="001076E6">
      <w:r>
        <w:t>_________________________________________________________________________________________________</w:t>
      </w:r>
    </w:p>
    <w:p w:rsidR="001076E6" w:rsidRDefault="001076E6" w:rsidP="00DF1560"/>
    <w:p w:rsidR="00DF1560" w:rsidRDefault="007D04F3" w:rsidP="00DF1560">
      <w:r>
        <w:t xml:space="preserve">WALTER:  “Mama, a job? I open and close car doors all day long. I drive a man around in his limousine and I say, ‘Yes, sir; no, sir; very good, sir; shall I take the Drive, sir?’ Mama, that </w:t>
      </w:r>
      <w:proofErr w:type="spellStart"/>
      <w:r>
        <w:t>ain’t</w:t>
      </w:r>
      <w:proofErr w:type="spellEnd"/>
      <w:r>
        <w:t xml:space="preserve"> no kind of job... that </w:t>
      </w:r>
      <w:proofErr w:type="spellStart"/>
      <w:r>
        <w:t>ain’t</w:t>
      </w:r>
      <w:proofErr w:type="spellEnd"/>
      <w:r>
        <w:t xml:space="preserve"> nothing at all”  (Hansberry 73).  </w:t>
      </w:r>
    </w:p>
    <w:p w:rsidR="009332F3" w:rsidRDefault="009332F3" w:rsidP="00DF1560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DF1560"/>
    <w:p w:rsidR="009332F3" w:rsidRDefault="009332F3" w:rsidP="00DF1560">
      <w:r>
        <w:t>WALTER</w:t>
      </w:r>
      <w:proofErr w:type="gramStart"/>
      <w:r>
        <w:t>:  “No, I don’t want no coffee.</w:t>
      </w:r>
      <w:proofErr w:type="gramEnd"/>
      <w:r>
        <w:t xml:space="preserve">  I don’t want </w:t>
      </w:r>
      <w:proofErr w:type="gramStart"/>
      <w:r>
        <w:t>nothing</w:t>
      </w:r>
      <w:proofErr w:type="gramEnd"/>
      <w:r>
        <w:t xml:space="preserve"> hot to drink.  Why you always trying to give me something to eat?” (Hansberry 88).   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/>
    <w:p w:rsidR="00DF1560" w:rsidRDefault="00DF1560" w:rsidP="00DF1560"/>
    <w:p w:rsidR="00DF1560" w:rsidRDefault="00DF1560" w:rsidP="00DF1560">
      <w:r>
        <w:t xml:space="preserve">MAMA: </w:t>
      </w:r>
      <w:r w:rsidR="007D04F3">
        <w:t xml:space="preserve"> “It’s just a plain little old house—but it’s made good and solid—and it will be ours. Walter Lee—it makes a diffe</w:t>
      </w:r>
      <w:r>
        <w:t xml:space="preserve">rence in a man when he can walk </w:t>
      </w:r>
      <w:r w:rsidR="007D04F3">
        <w:t xml:space="preserve">on floors that belong to </w:t>
      </w:r>
      <w:r w:rsidR="007D04F3">
        <w:rPr>
          <w:i/>
          <w:iCs/>
        </w:rPr>
        <w:t>him</w:t>
      </w:r>
      <w:r w:rsidR="009332F3">
        <w:t>...” (Hansberry 92).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08316A"/>
    <w:p w:rsidR="009332F3" w:rsidRDefault="00DF1560" w:rsidP="0008316A">
      <w:r>
        <w:t>RUTH:  “Well—well</w:t>
      </w:r>
      <w:proofErr w:type="gramStart"/>
      <w:r>
        <w:t>!—</w:t>
      </w:r>
      <w:proofErr w:type="gramEnd"/>
      <w:r>
        <w:t xml:space="preserve">All I can say is –if this is my time in life—MY TIME—to say goodbye to these goddamn cracking walls!—and these marching roaches!— and this cramped little closet which </w:t>
      </w:r>
      <w:proofErr w:type="spellStart"/>
      <w:r>
        <w:t>ain’t</w:t>
      </w:r>
      <w:proofErr w:type="spellEnd"/>
      <w:r>
        <w:t xml:space="preserve"> now or never was no kitchen! ...</w:t>
      </w:r>
      <w:proofErr w:type="gramStart"/>
      <w:r>
        <w:t>then</w:t>
      </w:r>
      <w:proofErr w:type="gramEnd"/>
      <w:r>
        <w:t xml:space="preserve"> I say it loud and good, HALLELUJAH! AND GOODBYE MISERY...I DON’T NEVER WANT TO SEE </w:t>
      </w:r>
      <w:r w:rsidR="009332F3">
        <w:t>YOUR UGLY FACE AGAIN!” (Hansberry 93-94).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Default="009332F3" w:rsidP="009332F3">
      <w:r>
        <w:t>_________________________________________________________________________________________________</w:t>
      </w:r>
    </w:p>
    <w:p w:rsidR="009332F3" w:rsidRPr="009332F3" w:rsidRDefault="009332F3" w:rsidP="0008316A">
      <w:bookmarkStart w:id="0" w:name="_GoBack"/>
      <w:bookmarkEnd w:id="0"/>
    </w:p>
    <w:sectPr w:rsidR="009332F3" w:rsidRPr="009332F3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C42"/>
    <w:multiLevelType w:val="multilevel"/>
    <w:tmpl w:val="F936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100A7C"/>
    <w:multiLevelType w:val="multilevel"/>
    <w:tmpl w:val="CB2E4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5F6231"/>
    <w:multiLevelType w:val="multilevel"/>
    <w:tmpl w:val="99C6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5475D90"/>
    <w:multiLevelType w:val="multilevel"/>
    <w:tmpl w:val="52EE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E53861"/>
    <w:multiLevelType w:val="multilevel"/>
    <w:tmpl w:val="33ACD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6A"/>
    <w:rsid w:val="0008316A"/>
    <w:rsid w:val="001076E6"/>
    <w:rsid w:val="00417E02"/>
    <w:rsid w:val="007D04F3"/>
    <w:rsid w:val="009332F3"/>
    <w:rsid w:val="00DF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4F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4F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4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630</Words>
  <Characters>3593</Characters>
  <Application>Microsoft Macintosh Word</Application>
  <DocSecurity>0</DocSecurity>
  <Lines>29</Lines>
  <Paragraphs>8</Paragraphs>
  <ScaleCrop>false</ScaleCrop>
  <Company>WLPCS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2016-08-25T14:41:00Z</dcterms:created>
  <dcterms:modified xsi:type="dcterms:W3CDTF">2016-08-25T16:06:00Z</dcterms:modified>
</cp:coreProperties>
</file>